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3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3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3"/>
        <w:jc w:val="center"/>
        <w:rPr>
          <w:b/>
          <w:b/>
          <w:sz w:val="22"/>
          <w:szCs w:val="22"/>
        </w:rPr>
      </w:pPr>
      <w:r>
        <w:rPr/>
        <w:drawing>
          <wp:inline distT="0" distB="0" distL="0" distR="0">
            <wp:extent cx="6297295" cy="868680"/>
            <wp:effectExtent l="0" t="0" r="0" b="0"/>
            <wp:docPr id="1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3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3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3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3"/>
        <w:spacing w:lineRule="auto" w:line="259" w:before="0" w:after="160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Allegato A - istanza di partecipazione</w:t>
      </w:r>
    </w:p>
    <w:p>
      <w:pPr>
        <w:pStyle w:val="LOnormal3"/>
        <w:spacing w:lineRule="auto" w:line="259"/>
        <w:jc w:val="right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AL DIRIGENTE SCOLASTICO</w:t>
      </w:r>
    </w:p>
    <w:p>
      <w:pPr>
        <w:pStyle w:val="LOnormal3"/>
        <w:spacing w:lineRule="auto" w:line="259"/>
        <w:jc w:val="right"/>
        <w:rPr>
          <w:rFonts w:cs="Calibri" w:cstheme="minorHAnsi"/>
          <w:b/>
          <w:b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dell’I</w:t>
      </w:r>
      <w:r>
        <w:rPr>
          <w:rFonts w:cs="Calibri" w:cstheme="minorHAnsi"/>
          <w:b/>
          <w:sz w:val="22"/>
          <w:szCs w:val="22"/>
        </w:rPr>
        <w:t>STITUTO OMNICOMPRENSIVO “DANTE ALIGHIERI</w:t>
      </w:r>
      <w:r>
        <w:rPr>
          <w:rFonts w:cs="Calibri" w:cstheme="minorHAnsi"/>
          <w:b/>
          <w:color w:val="000000"/>
          <w:sz w:val="22"/>
          <w:szCs w:val="22"/>
        </w:rPr>
        <w:t>”</w:t>
      </w:r>
    </w:p>
    <w:p>
      <w:pPr>
        <w:pStyle w:val="LOnormal3"/>
        <w:spacing w:lineRule="auto" w:line="259"/>
        <w:jc w:val="right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NOCERA UMBRA</w:t>
      </w:r>
      <w:r>
        <w:rPr>
          <w:rFonts w:cs="Calibri" w:cstheme="minorHAnsi"/>
          <w:b/>
          <w:color w:val="000000"/>
          <w:sz w:val="22"/>
          <w:szCs w:val="22"/>
        </w:rPr>
        <w:t xml:space="preserve"> </w:t>
      </w:r>
    </w:p>
    <w:p>
      <w:pPr>
        <w:pStyle w:val="LOnormal3"/>
        <w:spacing w:lineRule="auto" w:line="259"/>
        <w:jc w:val="right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4111" w:leader="none"/>
        </w:tabs>
        <w:ind w:left="993" w:hanging="993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 xml:space="preserve">OGGETTO: DOMANDA DI PARTECIPAZIONE ALLA SELEZIONE INTERNA DI  TUTOR   </w:t>
      </w:r>
    </w:p>
    <w:p>
      <w:pPr>
        <w:pStyle w:val="Normal"/>
        <w:widowControl w:val="false"/>
        <w:ind w:firstLine="525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TITOLO PROGETTO: SUCCESSO ASSICURATO </w:t>
      </w:r>
    </w:p>
    <w:p>
      <w:pPr>
        <w:pStyle w:val="Normal"/>
        <w:widowControl w:val="false"/>
        <w:ind w:left="525" w:hanging="0"/>
        <w:jc w:val="both"/>
        <w:rPr>
          <w:i/>
          <w:i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CIP: </w:t>
      </w:r>
      <w:r>
        <w:rPr>
          <w:rFonts w:eastAsia="Calibri"/>
          <w:i/>
          <w:sz w:val="22"/>
          <w:szCs w:val="22"/>
          <w:lang w:eastAsia="en-US"/>
        </w:rPr>
        <w:t>10.1.1A-FDRPOC-UM-2022-14</w:t>
      </w:r>
    </w:p>
    <w:p>
      <w:pPr>
        <w:pStyle w:val="Normal"/>
        <w:widowControl w:val="false"/>
        <w:ind w:left="423" w:firstLine="102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CUP: </w:t>
      </w:r>
      <w:r>
        <w:rPr>
          <w:i/>
          <w:sz w:val="22"/>
          <w:szCs w:val="22"/>
        </w:rPr>
        <w:t>G44C22000740007</w:t>
      </w:r>
    </w:p>
    <w:p>
      <w:pPr>
        <w:pStyle w:val="Default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Cs/>
          <w:highlight w:val="yellow"/>
        </w:rPr>
      </w:pPr>
      <w:r>
        <w:rPr>
          <w:rFonts w:cs="Calibri" w:cstheme="minorHAnsi"/>
          <w:bCs/>
          <w:highlight w:val="yellow"/>
        </w:rPr>
      </w:r>
    </w:p>
    <w:p>
      <w:pPr>
        <w:pStyle w:val="Normal"/>
        <w:ind w:left="1418" w:hanging="1418"/>
        <w:jc w:val="both"/>
        <w:rPr>
          <w:color w:val="000000" w:themeColor="text1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Avviso </w:t>
      </w:r>
      <w:r>
        <w:rPr>
          <w:color w:val="000000" w:themeColor="text1"/>
          <w:sz w:val="22"/>
          <w:szCs w:val="22"/>
        </w:rPr>
        <w:t xml:space="preserve">33956 del 18-05-2022 </w:t>
      </w:r>
      <w:r>
        <w:rPr>
          <w:bCs/>
          <w:sz w:val="22"/>
          <w:szCs w:val="22"/>
        </w:rPr>
        <w:t xml:space="preserve">– </w:t>
      </w:r>
      <w:r>
        <w:rPr>
          <w:b/>
          <w:sz w:val="22"/>
          <w:szCs w:val="22"/>
        </w:rPr>
        <w:t xml:space="preserve">Socialità </w:t>
      </w:r>
      <w:r>
        <w:rPr>
          <w:b/>
          <w:bCs/>
          <w:sz w:val="22"/>
          <w:szCs w:val="22"/>
        </w:rPr>
        <w:t>Apprendimenti accoglienza</w:t>
      </w:r>
      <w:r>
        <w:rPr>
          <w:bCs/>
          <w:sz w:val="22"/>
          <w:szCs w:val="22"/>
        </w:rPr>
        <w:t xml:space="preserve"> Realizzazione di Percorsi Educativi volti al Potenziamento delle Competenze delle studentesse e degli studenti</w:t>
      </w:r>
      <w:r>
        <w:rPr>
          <w:color w:val="000000" w:themeColor="text1"/>
          <w:sz w:val="22"/>
          <w:szCs w:val="22"/>
        </w:rPr>
        <w:t xml:space="preserve"> per la socialità e l’accoglienza; Programma</w:t>
      </w:r>
      <w:r>
        <w:rPr>
          <w:bCs/>
          <w:color w:val="000000" w:themeColor="text1"/>
          <w:sz w:val="22"/>
          <w:szCs w:val="22"/>
        </w:rPr>
        <w:t xml:space="preserve"> Operativo Complementare (POC) </w:t>
      </w:r>
      <w:r>
        <w:rPr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“Per la scuola, competenze e ambienti per l’apprendimento” 2014-2020 finanziato con FSE E FDR </w:t>
      </w:r>
      <w:r>
        <w:rPr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Asse I – Istruzione – Obiettivi Specifici 10.1, 10.2 e 10.3 – Azioni 10.1.1, 10.2.2 e 10.3.1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LOnormal3"/>
        <w:widowControl w:val="false"/>
        <w:rPr>
          <w:rFonts w:cs="Calibri" w:cstheme="minorHAnsi"/>
          <w:b/>
          <w:b/>
          <w:color w:val="00000A"/>
          <w:sz w:val="24"/>
          <w:szCs w:val="24"/>
        </w:rPr>
      </w:pPr>
      <w:r>
        <w:rPr>
          <w:rFonts w:cs="Calibri" w:cstheme="minorHAnsi"/>
          <w:b/>
          <w:color w:val="00000A"/>
          <w:sz w:val="24"/>
          <w:szCs w:val="24"/>
        </w:rPr>
      </w:r>
    </w:p>
    <w:p>
      <w:pPr>
        <w:pStyle w:val="LOnormal3"/>
        <w:spacing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Il/La sottoscritto/a    </w:t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6"/>
        <w:gridCol w:w="458"/>
        <w:gridCol w:w="466"/>
        <w:gridCol w:w="467"/>
        <w:gridCol w:w="468"/>
        <w:gridCol w:w="466"/>
        <w:gridCol w:w="466"/>
        <w:gridCol w:w="466"/>
        <w:gridCol w:w="466"/>
        <w:gridCol w:w="466"/>
        <w:gridCol w:w="464"/>
        <w:gridCol w:w="466"/>
        <w:gridCol w:w="466"/>
        <w:gridCol w:w="466"/>
        <w:gridCol w:w="467"/>
        <w:gridCol w:w="466"/>
        <w:gridCol w:w="484"/>
      </w:tblGrid>
      <w:tr>
        <w:trPr>
          <w:trHeight w:val="440" w:hRule="atLeast"/>
        </w:trPr>
        <w:tc>
          <w:tcPr>
            <w:tcW w:w="2386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8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7"/>
        <w:gridCol w:w="469"/>
        <w:gridCol w:w="465"/>
        <w:gridCol w:w="466"/>
        <w:gridCol w:w="470"/>
        <w:gridCol w:w="465"/>
        <w:gridCol w:w="468"/>
        <w:gridCol w:w="470"/>
        <w:gridCol w:w="465"/>
        <w:gridCol w:w="470"/>
        <w:gridCol w:w="468"/>
        <w:gridCol w:w="465"/>
        <w:gridCol w:w="470"/>
        <w:gridCol w:w="468"/>
        <w:gridCol w:w="465"/>
        <w:gridCol w:w="470"/>
        <w:gridCol w:w="475"/>
      </w:tblGrid>
      <w:tr>
        <w:trPr>
          <w:trHeight w:val="440" w:hRule="atLeast"/>
        </w:trPr>
        <w:tc>
          <w:tcPr>
            <w:tcW w:w="2377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259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8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8"/>
        <w:gridCol w:w="469"/>
        <w:gridCol w:w="464"/>
        <w:gridCol w:w="469"/>
        <w:gridCol w:w="464"/>
        <w:gridCol w:w="469"/>
        <w:gridCol w:w="466"/>
        <w:gridCol w:w="465"/>
        <w:gridCol w:w="469"/>
        <w:gridCol w:w="465"/>
        <w:gridCol w:w="470"/>
        <w:gridCol w:w="465"/>
        <w:gridCol w:w="470"/>
        <w:gridCol w:w="465"/>
        <w:gridCol w:w="470"/>
        <w:gridCol w:w="465"/>
        <w:gridCol w:w="479"/>
      </w:tblGrid>
      <w:tr>
        <w:trPr>
          <w:trHeight w:val="440" w:hRule="atLeast"/>
        </w:trPr>
        <w:tc>
          <w:tcPr>
            <w:tcW w:w="2378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5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1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6"/>
      </w:tblGrid>
      <w:tr>
        <w:trPr>
          <w:trHeight w:val="440" w:hRule="atLeast"/>
        </w:trPr>
        <w:tc>
          <w:tcPr>
            <w:tcW w:w="2381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DATA  DI NASCITA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/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/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/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6" w:type="dxa"/>
            <w:tcBorders/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5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1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6"/>
      </w:tblGrid>
      <w:tr>
        <w:trPr>
          <w:trHeight w:val="440" w:hRule="atLeast"/>
        </w:trPr>
        <w:tc>
          <w:tcPr>
            <w:tcW w:w="2381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259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33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1"/>
        <w:gridCol w:w="477"/>
        <w:gridCol w:w="483"/>
      </w:tblGrid>
      <w:tr>
        <w:trPr>
          <w:trHeight w:val="440" w:hRule="atLeast"/>
        </w:trPr>
        <w:tc>
          <w:tcPr>
            <w:tcW w:w="238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5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1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6"/>
      </w:tblGrid>
      <w:tr>
        <w:trPr>
          <w:trHeight w:val="440" w:hRule="atLeast"/>
        </w:trPr>
        <w:tc>
          <w:tcPr>
            <w:tcW w:w="2381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COMUNE DI RES.ZA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259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33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1"/>
        <w:gridCol w:w="477"/>
        <w:gridCol w:w="483"/>
      </w:tblGrid>
      <w:tr>
        <w:trPr>
          <w:trHeight w:val="440" w:hRule="atLeast"/>
        </w:trPr>
        <w:tc>
          <w:tcPr>
            <w:tcW w:w="238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</w:r>
    </w:p>
    <w:tbl>
      <w:tblPr>
        <w:tblW w:w="98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8"/>
        <w:gridCol w:w="464"/>
        <w:gridCol w:w="465"/>
        <w:gridCol w:w="461"/>
        <w:gridCol w:w="466"/>
        <w:gridCol w:w="463"/>
        <w:gridCol w:w="461"/>
        <w:gridCol w:w="466"/>
        <w:gridCol w:w="463"/>
        <w:gridCol w:w="461"/>
        <w:gridCol w:w="466"/>
        <w:gridCol w:w="463"/>
        <w:gridCol w:w="462"/>
        <w:gridCol w:w="476"/>
        <w:gridCol w:w="465"/>
        <w:gridCol w:w="461"/>
        <w:gridCol w:w="476"/>
      </w:tblGrid>
      <w:tr>
        <w:trPr>
          <w:trHeight w:val="440" w:hRule="atLeast"/>
        </w:trPr>
        <w:tc>
          <w:tcPr>
            <w:tcW w:w="2378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VIA/PIAZZA/CORSO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4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0"/>
        <w:gridCol w:w="480"/>
        <w:gridCol w:w="480"/>
        <w:gridCol w:w="480"/>
        <w:gridCol w:w="480"/>
        <w:gridCol w:w="480"/>
      </w:tblGrid>
      <w:tr>
        <w:trPr>
          <w:trHeight w:val="440" w:hRule="atLeast"/>
        </w:trPr>
        <w:tc>
          <w:tcPr>
            <w:tcW w:w="2380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76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1"/>
        <w:gridCol w:w="479"/>
        <w:gridCol w:w="480"/>
        <w:gridCol w:w="482"/>
        <w:gridCol w:w="477"/>
        <w:gridCol w:w="480"/>
        <w:gridCol w:w="479"/>
        <w:gridCol w:w="480"/>
        <w:gridCol w:w="479"/>
        <w:gridCol w:w="481"/>
        <w:gridCol w:w="478"/>
        <w:gridCol w:w="484"/>
      </w:tblGrid>
      <w:tr>
        <w:trPr>
          <w:trHeight w:val="440" w:hRule="atLeast"/>
        </w:trPr>
        <w:tc>
          <w:tcPr>
            <w:tcW w:w="2381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8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9"/>
        <w:gridCol w:w="468"/>
        <w:gridCol w:w="466"/>
        <w:gridCol w:w="467"/>
        <w:gridCol w:w="468"/>
        <w:gridCol w:w="470"/>
        <w:gridCol w:w="468"/>
        <w:gridCol w:w="465"/>
        <w:gridCol w:w="468"/>
        <w:gridCol w:w="470"/>
        <w:gridCol w:w="468"/>
        <w:gridCol w:w="468"/>
        <w:gridCol w:w="465"/>
        <w:gridCol w:w="468"/>
        <w:gridCol w:w="470"/>
        <w:gridCol w:w="468"/>
        <w:gridCol w:w="473"/>
      </w:tblGrid>
      <w:tr>
        <w:trPr>
          <w:trHeight w:val="440" w:hRule="atLeast"/>
        </w:trPr>
        <w:tc>
          <w:tcPr>
            <w:tcW w:w="2379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center"/>
        <w:rPr>
          <w:rFonts w:cs="Calibri" w:cstheme="minorHAnsi"/>
          <w:color w:val="000000"/>
          <w:sz w:val="16"/>
          <w:szCs w:val="16"/>
        </w:rPr>
      </w:pPr>
      <w:r>
        <w:rPr>
          <w:rFonts w:cs="Calibri" w:cstheme="minorHAnsi"/>
          <w:color w:val="000000"/>
          <w:sz w:val="16"/>
          <w:szCs w:val="16"/>
        </w:rPr>
        <w:t>SCRIVERE ANCHE E-MAIL IN STAMPATELLO</w:t>
      </w:r>
    </w:p>
    <w:p>
      <w:pPr>
        <w:pStyle w:val="LOnormal3"/>
        <w:spacing w:lineRule="auto" w:line="259"/>
        <w:jc w:val="both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 xml:space="preserve">CHIEDE di essere ammesso/a alla procedura di selezione di cui all’oggetto e di essere inserito/a nella graduatoria di </w:t>
      </w:r>
    </w:p>
    <w:p>
      <w:pPr>
        <w:pStyle w:val="LOnormal3"/>
        <w:numPr>
          <w:ilvl w:val="0"/>
          <w:numId w:val="5"/>
        </w:numPr>
        <w:spacing w:lineRule="auto" w:line="259"/>
        <w:jc w:val="both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Tutor</w:t>
      </w:r>
    </w:p>
    <w:p>
      <w:pPr>
        <w:pStyle w:val="Normal"/>
        <w:widowControl w:val="false"/>
        <w:rPr>
          <w:rFonts w:cs="Calibri" w:cstheme="minorHAnsi"/>
          <w:color w:val="00000A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per le attività del PON FSE Socialità Apprendimenti e accoglienza</w:t>
      </w:r>
    </w:p>
    <w:p>
      <w:pPr>
        <w:pStyle w:val="Normal"/>
        <w:widowControl w:val="false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TITOLO PROGETTO:  SUCCESSO ASSICURATO</w:t>
      </w:r>
    </w:p>
    <w:p>
      <w:pPr>
        <w:pStyle w:val="Contenutotabella"/>
        <w:widowControl w:val="false"/>
        <w:ind w:left="2126" w:hanging="2126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iCs/>
          <w:sz w:val="22"/>
          <w:szCs w:val="22"/>
          <w:lang w:eastAsia="en-US"/>
        </w:rPr>
        <w:t xml:space="preserve">CIP: </w:t>
      </w:r>
      <w:r>
        <w:rPr>
          <w:rFonts w:eastAsia="Calibri"/>
          <w:b/>
          <w:sz w:val="22"/>
          <w:szCs w:val="22"/>
          <w:lang w:eastAsia="en-US"/>
        </w:rPr>
        <w:t>10.1.1A-FDRPOC-UM-2022-14</w:t>
      </w:r>
    </w:p>
    <w:p>
      <w:pPr>
        <w:pStyle w:val="Contenutotabella"/>
        <w:widowControl w:val="false"/>
        <w:ind w:left="2126" w:hanging="212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CUP: G44C22000740007</w:t>
      </w:r>
    </w:p>
    <w:p>
      <w:pPr>
        <w:pStyle w:val="Contenutotabella"/>
        <w:widowControl w:val="false"/>
        <w:ind w:left="2126" w:hanging="212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TITOLO MODULO: DIVERTIAMOCI CANTANDO, RECITANDO E DANZANDO</w:t>
      </w:r>
    </w:p>
    <w:p>
      <w:pPr>
        <w:pStyle w:val="LOnormal"/>
        <w:spacing w:lineRule="auto" w:line="259"/>
        <w:ind w:left="426" w:hanging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LOnormal3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>
      <w:pPr>
        <w:pStyle w:val="LOnormal3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Onormal3"/>
        <w:jc w:val="center"/>
        <w:rPr>
          <w:rFonts w:cs="Calibri" w:cstheme="minorHAnsi"/>
          <w:b/>
          <w:b/>
          <w:i/>
          <w:i/>
          <w:color w:val="000000"/>
          <w:sz w:val="22"/>
          <w:szCs w:val="22"/>
        </w:rPr>
      </w:pPr>
      <w:r>
        <w:rPr>
          <w:rFonts w:cs="Calibri" w:cstheme="minorHAnsi"/>
          <w:b/>
          <w:i/>
          <w:color w:val="000000"/>
          <w:sz w:val="22"/>
          <w:szCs w:val="22"/>
        </w:rPr>
        <w:t>DICHIARA</w:t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Sotto la personale responsabilità di: 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godere dei diritti civili e politici; 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essere a conoscenza di non essere sottoposto a procedimenti penali;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essere in possesso dei requisiti essenziali previsti del presente avviso;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di essere consapevole che può anche non ricevere alcun incarico/contratto;</w:t>
      </w:r>
    </w:p>
    <w:p>
      <w:pPr>
        <w:pStyle w:val="LOnormal3"/>
        <w:numPr>
          <w:ilvl w:val="0"/>
          <w:numId w:val="4"/>
        </w:numPr>
        <w:spacing w:lineRule="auto" w:line="259" w:before="0" w:after="160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>
      <w:pPr>
        <w:pStyle w:val="LOnormal3"/>
        <w:numPr>
          <w:ilvl w:val="0"/>
          <w:numId w:val="4"/>
        </w:numPr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di non trovarsi in nessuna delle condizioni di incompatibilità</w:t>
      </w:r>
      <w:r>
        <w:rPr>
          <w:rFonts w:cs="Calibr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>
      <w:pPr>
        <w:pStyle w:val="LOnormal3"/>
        <w:numPr>
          <w:ilvl w:val="0"/>
          <w:numId w:val="6"/>
        </w:numPr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>
      <w:pPr>
        <w:pStyle w:val="LOnormal3"/>
        <w:ind w:left="851" w:hanging="360"/>
        <w:jc w:val="both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</w:r>
    </w:p>
    <w:p>
      <w:pPr>
        <w:pStyle w:val="LOnormal3"/>
        <w:ind w:left="491" w:hanging="0"/>
        <w:jc w:val="center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DICHIARA INOLTRE:</w:t>
      </w:r>
    </w:p>
    <w:p>
      <w:pPr>
        <w:pStyle w:val="LOnormal3"/>
        <w:numPr>
          <w:ilvl w:val="0"/>
          <w:numId w:val="6"/>
        </w:numPr>
        <w:spacing w:before="0" w:after="160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di conoscere e di accettare le seguenti condizioni:</w:t>
      </w:r>
    </w:p>
    <w:p>
      <w:pPr>
        <w:pStyle w:val="ListParagraph"/>
        <w:numPr>
          <w:ilvl w:val="0"/>
          <w:numId w:val="3"/>
        </w:numPr>
        <w:spacing w:before="0" w:after="77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partecipare all’incontro propedeutico per l’avvio delle attività previste dal modulo, raccordandosi con il tutor e con il referente della valutazione del progetto pon-fse;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redigere uno specifico progetto didattico relativamente alle tematiche previste dal modulo, dal quale dovranno emergere finalità, competenze attese, strategie metodologiche, attività, contenuti, e tipologie di verifica;</w:t>
      </w:r>
    </w:p>
    <w:p>
      <w:pPr>
        <w:pStyle w:val="ListParagraph"/>
        <w:numPr>
          <w:ilvl w:val="0"/>
          <w:numId w:val="3"/>
        </w:numPr>
        <w:spacing w:before="0" w:after="77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tenere incontri formativi sulle specifiche tematiche oggetto dell’incarico ricevuto, secondo il calendario stabilito dalla scuola conferente;</w:t>
      </w:r>
    </w:p>
    <w:p>
      <w:pPr>
        <w:pStyle w:val="ListParagraph"/>
        <w:numPr>
          <w:ilvl w:val="0"/>
          <w:numId w:val="3"/>
        </w:numPr>
        <w:spacing w:before="0" w:after="78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documentare l’attuazione dell’attività di formazione, secondo quanto previsto dalle linee guida dei progetti pon e dalla vigente normativa;</w:t>
      </w:r>
    </w:p>
    <w:p>
      <w:pPr>
        <w:pStyle w:val="ListParagraph"/>
        <w:numPr>
          <w:ilvl w:val="0"/>
          <w:numId w:val="3"/>
        </w:numPr>
        <w:spacing w:before="0" w:after="78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collaborare alla somministrazione on-line di un questionario in itinere ed uno finale per verificare l’andamento della formazione e delle attività didattico-organizzative;</w:t>
      </w:r>
    </w:p>
    <w:p>
      <w:pPr>
        <w:pStyle w:val="ListParagraph"/>
        <w:numPr>
          <w:ilvl w:val="0"/>
          <w:numId w:val="3"/>
        </w:numPr>
        <w:spacing w:before="0" w:after="78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compilare una dettagliata relazione finale e/o eventuali altri documenti richiesti ai fini della documentazione del/i percorso/i, compresi eventuali questionari proposti dal miur;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contribuire all’azione di valutazione della ricaduta formativa, necessaria alla misurazione del contrasto alla dispersione e al disagio, in linea con quanto previsto dall’avviso del pon 9707.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essere puntuale nella restituzione del materiale prodotto e richiesto dalla scuola conferente;</w:t>
      </w:r>
    </w:p>
    <w:p>
      <w:pPr>
        <w:pStyle w:val="LOnormal3"/>
        <w:jc w:val="center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</w:r>
    </w:p>
    <w:p>
      <w:pPr>
        <w:pStyle w:val="LOnormal3"/>
        <w:ind w:left="644" w:hanging="72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ALLEGA:</w:t>
      </w:r>
    </w:p>
    <w:p>
      <w:pPr>
        <w:pStyle w:val="LOnormal3"/>
        <w:numPr>
          <w:ilvl w:val="0"/>
          <w:numId w:val="2"/>
        </w:numPr>
        <w:spacing w:lineRule="auto" w:line="259"/>
        <w:ind w:left="284" w:hanging="284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Copia di un documento di identità valido; </w:t>
      </w:r>
    </w:p>
    <w:p>
      <w:pPr>
        <w:pStyle w:val="LOnormal3"/>
        <w:numPr>
          <w:ilvl w:val="0"/>
          <w:numId w:val="1"/>
        </w:numPr>
        <w:spacing w:lineRule="auto" w:line="259"/>
        <w:ind w:left="284" w:hanging="284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Curriculum Vitae in formato europeo con indicati i riferimenti dei titoli valutati di cui all’allegato B (scheda di autovalutazione).</w:t>
      </w:r>
    </w:p>
    <w:p>
      <w:pPr>
        <w:pStyle w:val="LOnormal3"/>
        <w:spacing w:lineRule="auto" w:line="259"/>
        <w:ind w:left="284" w:hanging="0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II sottoscritto ai sensi del D. Lg.vo 30/06/2003 n.196 e del GDPR (Regolamento UE 2016/679) </w:t>
      </w:r>
    </w:p>
    <w:p>
      <w:pPr>
        <w:pStyle w:val="LOnormal3"/>
        <w:spacing w:lineRule="auto" w:line="259" w:before="0" w:after="160"/>
        <w:jc w:val="center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AUTORIZZA</w:t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>
      <w:pPr>
        <w:pStyle w:val="LOnormal3"/>
        <w:spacing w:lineRule="auto" w:line="259" w:before="0" w:after="160"/>
        <w:ind w:left="360" w:hanging="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</w:r>
    </w:p>
    <w:p>
      <w:pPr>
        <w:pStyle w:val="LOnormal3"/>
        <w:spacing w:lineRule="auto" w:line="259" w:before="0" w:after="160"/>
        <w:ind w:left="360" w:hanging="0"/>
        <w:jc w:val="both"/>
        <w:rPr/>
      </w:pPr>
      <w:r>
        <w:rPr>
          <w:rFonts w:cs="Calibri" w:cstheme="minorHAnsi"/>
          <w:color w:val="000000"/>
          <w:sz w:val="22"/>
          <w:szCs w:val="22"/>
        </w:rPr>
        <w:t xml:space="preserve">Data _____/_____/____________  </w:t>
        <w:tab/>
        <w:tab/>
        <w:tab/>
        <w:t>Firma</w:t>
        <w:tab/>
        <w:t>_________________________________</w:t>
      </w:r>
    </w:p>
    <w:sectPr>
      <w:footerReference w:type="default" r:id="rId3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mic Sans MS">
    <w:charset w:val="01"/>
    <w:family w:val="script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13212557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Comic Sans MS" w:hAnsi="Comic Sans MS" w:cs="Comic Sans MS" w:hint="default"/>
        <w:sz w:val="22"/>
        <w:rFonts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omic Sans MS" w:hAnsi="Comic Sans MS" w:cs="Comic Sans MS" w:hint="default"/>
        <w:sz w:val="22"/>
        <w:rFonts w:cs="Comic Sans M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rFonts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rFonts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2"/>
      <w:numFmt w:val="bullet"/>
      <w:lvlText w:val="-"/>
      <w:lvlJc w:val="left"/>
      <w:pPr>
        <w:ind w:left="360" w:hanging="360"/>
      </w:pPr>
      <w:rPr>
        <w:rFonts w:ascii="Comic Sans MS" w:hAnsi="Comic Sans MS" w:cs="Comic Sans MS" w:hint="default"/>
        <w:sz w:val="22"/>
        <w:rFonts w:cs="Comic Sans M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  <w:rFonts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5">
    <w:lvl w:ilvl="0">
      <w:start w:val="1"/>
      <w:numFmt w:val="bullet"/>
      <w:lvlText w:val="□"/>
      <w:lvlJc w:val="left"/>
      <w:pPr>
        <w:ind w:left="1352" w:hanging="360"/>
      </w:pPr>
      <w:rPr>
        <w:rFonts w:ascii="Calibri" w:hAnsi="Calibri" w:cs="Calibri" w:hint="default"/>
        <w:sz w:val="32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390"/>
    <w:pPr>
      <w:widowControl/>
      <w:suppressAutoHyphens w:val="true"/>
      <w:bidi w:val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24390"/>
    <w:rPr>
      <w:rFonts w:ascii="Tahoma" w:hAnsi="Tahoma" w:eastAsia="Calibri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f24390"/>
    <w:rPr>
      <w:rFonts w:ascii="Calibri" w:hAnsi="Calibri" w:eastAsia="Calibri" w:cs="Calibri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f24390"/>
    <w:rPr>
      <w:rFonts w:ascii="Calibri" w:hAnsi="Calibri" w:eastAsia="Calibri" w:cs="Calibri"/>
      <w:sz w:val="20"/>
      <w:szCs w:val="20"/>
      <w:lang w:eastAsia="it-IT"/>
    </w:rPr>
  </w:style>
  <w:style w:type="character" w:styleId="Titolo2Carattere" w:customStyle="1">
    <w:name w:val="Titolo 2 Carattere"/>
    <w:basedOn w:val="DefaultParagraphFont"/>
    <w:link w:val="Titolo21"/>
    <w:qFormat/>
    <w:rsid w:val="00205c90"/>
    <w:rPr>
      <w:rFonts w:ascii="Times New Roman" w:hAnsi="Times New Roman" w:eastAsia="Times New Roman" w:cs="Times New Roman"/>
      <w:b/>
      <w:i/>
      <w:sz w:val="18"/>
      <w:szCs w:val="20"/>
      <w:lang w:eastAsia="it-IT"/>
    </w:rPr>
  </w:style>
  <w:style w:type="character" w:styleId="ListLabel1">
    <w:name w:val="ListLabel 1"/>
    <w:qFormat/>
    <w:rPr>
      <w:rFonts w:cs="Comic Sans MS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Noto Sans Symbols"/>
    </w:rPr>
  </w:style>
  <w:style w:type="character" w:styleId="ListLabel4">
    <w:name w:val="ListLabel 4"/>
    <w:qFormat/>
    <w:rPr>
      <w:rFonts w:cs="Noto Sans Symbols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Noto Sans Symbols"/>
    </w:rPr>
  </w:style>
  <w:style w:type="character" w:styleId="ListLabel7">
    <w:name w:val="ListLabel 7"/>
    <w:qFormat/>
    <w:rPr>
      <w:rFonts w:cs="Noto Sans Symbols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Noto Sans Symbols"/>
    </w:rPr>
  </w:style>
  <w:style w:type="character" w:styleId="ListLabel10">
    <w:name w:val="ListLabel 10"/>
    <w:qFormat/>
    <w:rPr>
      <w:rFonts w:cs="Comic Sans MS"/>
      <w:sz w:val="22"/>
    </w:rPr>
  </w:style>
  <w:style w:type="character" w:styleId="ListLabel11">
    <w:name w:val="ListLabel 11"/>
    <w:qFormat/>
    <w:rPr>
      <w:rFonts w:cs="Noto Sans Symbols"/>
    </w:rPr>
  </w:style>
  <w:style w:type="character" w:styleId="ListLabel12">
    <w:name w:val="ListLabel 12"/>
    <w:qFormat/>
    <w:rPr>
      <w:rFonts w:cs="Noto Sans Symbols"/>
    </w:rPr>
  </w:style>
  <w:style w:type="character" w:styleId="ListLabel13">
    <w:name w:val="ListLabel 13"/>
    <w:qFormat/>
    <w:rPr>
      <w:rFonts w:cs="Noto Sans Symbols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Noto Sans Symbols"/>
    </w:rPr>
  </w:style>
  <w:style w:type="character" w:styleId="ListLabel16">
    <w:name w:val="ListLabel 16"/>
    <w:qFormat/>
    <w:rPr>
      <w:rFonts w:cs="Noto Sans Symbols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Noto Sans Symbol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Noto Sans Symbols"/>
    </w:rPr>
  </w:style>
  <w:style w:type="character" w:styleId="ListLabel21">
    <w:name w:val="ListLabel 21"/>
    <w:qFormat/>
    <w:rPr>
      <w:rFonts w:cs="Noto Sans Symbols"/>
    </w:rPr>
  </w:style>
  <w:style w:type="character" w:styleId="ListLabel22">
    <w:name w:val="ListLabel 22"/>
    <w:qFormat/>
    <w:rPr>
      <w:rFonts w:cs="Noto Sans Symbols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Noto Sans Symbols"/>
    </w:rPr>
  </w:style>
  <w:style w:type="character" w:styleId="ListLabel25">
    <w:name w:val="ListLabel 25"/>
    <w:qFormat/>
    <w:rPr>
      <w:rFonts w:cs="Noto Sans Symbols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Noto Sans Symbols"/>
    </w:rPr>
  </w:style>
  <w:style w:type="character" w:styleId="ListLabel28">
    <w:name w:val="ListLabel 28"/>
    <w:qFormat/>
    <w:rPr>
      <w:rFonts w:cs="Comic Sans MS"/>
      <w:sz w:val="22"/>
    </w:rPr>
  </w:style>
  <w:style w:type="character" w:styleId="ListLabel29">
    <w:name w:val="ListLabel 29"/>
    <w:qFormat/>
    <w:rPr>
      <w:rFonts w:cs="Noto Sans Symbols"/>
    </w:rPr>
  </w:style>
  <w:style w:type="character" w:styleId="ListLabel30">
    <w:name w:val="ListLabel 30"/>
    <w:qFormat/>
    <w:rPr>
      <w:rFonts w:cs="Noto Sans Symbols"/>
    </w:rPr>
  </w:style>
  <w:style w:type="character" w:styleId="ListLabel31">
    <w:name w:val="ListLabel 31"/>
    <w:qFormat/>
    <w:rPr>
      <w:rFonts w:cs="Noto Sans Symbols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Noto Sans Symbols"/>
    </w:rPr>
  </w:style>
  <w:style w:type="character" w:styleId="ListLabel34">
    <w:name w:val="ListLabel 34"/>
    <w:qFormat/>
    <w:rPr>
      <w:rFonts w:cs="Noto Sans Symbols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Noto Sans Symbols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Calibri"/>
      <w:b/>
      <w:sz w:val="32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955a48"/>
    <w:pPr>
      <w:spacing w:lineRule="auto" w:line="276" w:before="0" w:after="140"/>
    </w:pPr>
    <w:rPr/>
  </w:style>
  <w:style w:type="paragraph" w:styleId="Elenco">
    <w:name w:val="List"/>
    <w:basedOn w:val="Corpodeltesto"/>
    <w:rsid w:val="00955a48"/>
    <w:pPr/>
    <w:rPr>
      <w:rFonts w:cs="Lucida Sans"/>
    </w:rPr>
  </w:style>
  <w:style w:type="paragraph" w:styleId="Didascalia" w:customStyle="1">
    <w:name w:val="Caption"/>
    <w:basedOn w:val="Normal"/>
    <w:qFormat/>
    <w:rsid w:val="00955a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955a48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955a48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21" w:customStyle="1">
    <w:name w:val="Titolo 21"/>
    <w:basedOn w:val="Normal"/>
    <w:next w:val="Normal"/>
    <w:link w:val="Titolo2Carattere"/>
    <w:qFormat/>
    <w:rsid w:val="00205c90"/>
    <w:pPr>
      <w:keepNext w:val="true"/>
      <w:jc w:val="center"/>
      <w:outlineLvl w:val="1"/>
    </w:pPr>
    <w:rPr>
      <w:rFonts w:ascii="Times New Roman" w:hAnsi="Times New Roman" w:eastAsia="Times New Roman" w:cs="Times New Roman"/>
      <w:b/>
      <w:i/>
      <w:sz w:val="18"/>
    </w:rPr>
  </w:style>
  <w:style w:type="paragraph" w:styleId="Caption">
    <w:name w:val="caption"/>
    <w:basedOn w:val="Normal"/>
    <w:qFormat/>
    <w:rsid w:val="00955a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3" w:customStyle="1">
    <w:name w:val="LO-normal3"/>
    <w:qFormat/>
    <w:rsid w:val="00f24390"/>
    <w:pPr>
      <w:widowControl/>
      <w:suppressAutoHyphens w:val="true"/>
      <w:bidi w:val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24390"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rsid w:val="00955a48"/>
    <w:pPr/>
    <w:rPr/>
  </w:style>
  <w:style w:type="paragraph" w:styleId="Intestazione" w:customStyle="1">
    <w:name w:val="Header"/>
    <w:basedOn w:val="Normal"/>
    <w:link w:val="IntestazioneCarattere"/>
    <w:uiPriority w:val="99"/>
    <w:semiHidden/>
    <w:unhideWhenUsed/>
    <w:rsid w:val="00f243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f243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d511b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d511b2"/>
    <w:pPr>
      <w:spacing w:before="0" w:after="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LOnormal1" w:customStyle="1">
    <w:name w:val="LO-normal1"/>
    <w:qFormat/>
    <w:rsid w:val="009410d5"/>
    <w:pPr>
      <w:widowControl/>
      <w:suppressAutoHyphens w:val="true"/>
      <w:bidi w:val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paragraph" w:styleId="LOnormal" w:customStyle="1">
    <w:name w:val="LO-normal"/>
    <w:qFormat/>
    <w:rsid w:val="009410d5"/>
    <w:pPr>
      <w:widowControl/>
      <w:suppressAutoHyphens w:val="true"/>
      <w:bidi w:val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4"/>
      <w:szCs w:val="20"/>
      <w:lang w:eastAsia="it-IT" w:val="it-IT" w:bidi="ar-SA"/>
    </w:rPr>
  </w:style>
  <w:style w:type="paragraph" w:styleId="Contenutotabella" w:customStyle="1">
    <w:name w:val="Contenuto tabella"/>
    <w:basedOn w:val="Normal"/>
    <w:qFormat/>
    <w:rsid w:val="00f63ef8"/>
    <w:pPr>
      <w:suppressLineNumbers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51E86-1EBD-48DA-A2CF-D6071B62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LibreOffice/6.2.4.2$Windows_X86_64 LibreOffice_project/2412653d852ce75f65fbfa83fb7e7b669a126d64</Application>
  <Pages>5</Pages>
  <Words>633</Words>
  <Characters>4004</Characters>
  <CharactersWithSpaces>4583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2022-10-04T16:14:00Z</dcterms:created>
  <dc:creator>calagreti.annamaria</dc:creator>
  <dc:description/>
  <dc:language>it-IT</dc:language>
  <cp:lastModifiedBy>paola.matteucci</cp:lastModifiedBy>
  <dcterms:modified xsi:type="dcterms:W3CDTF">2022-10-06T12:58:00Z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